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6C21" w14:textId="3C6526C0" w:rsidR="006B0C13" w:rsidRPr="006B0C13" w:rsidRDefault="00033857" w:rsidP="006B0C13">
      <w:pPr>
        <w:spacing w:line="240" w:lineRule="auto"/>
        <w:jc w:val="center"/>
        <w:rPr>
          <w:rFonts w:ascii="Times New Roman" w:hAnsi="Times New Roman"/>
          <w:b/>
          <w:sz w:val="40"/>
          <w:u w:val="single"/>
        </w:rPr>
      </w:pPr>
      <w:r>
        <w:rPr>
          <w:rFonts w:ascii="Times New Roman" w:hAnsi="Times New Roman"/>
          <w:b/>
          <w:sz w:val="40"/>
          <w:u w:val="single"/>
        </w:rPr>
        <w:t>3rd</w:t>
      </w:r>
      <w:r w:rsidR="006B0C13" w:rsidRPr="006B0C13">
        <w:rPr>
          <w:rFonts w:ascii="Times New Roman" w:hAnsi="Times New Roman"/>
          <w:b/>
          <w:sz w:val="40"/>
          <w:u w:val="single"/>
        </w:rPr>
        <w:t xml:space="preserve"> Grade Frankfort Square </w:t>
      </w:r>
    </w:p>
    <w:p w14:paraId="69E128C6" w14:textId="37DA76E6" w:rsidR="00C31908" w:rsidRDefault="006B0C13" w:rsidP="006B0C13">
      <w:pPr>
        <w:spacing w:line="240" w:lineRule="auto"/>
        <w:jc w:val="center"/>
        <w:rPr>
          <w:rFonts w:ascii="Broadway" w:hAnsi="Broadway"/>
          <w:b/>
          <w:sz w:val="40"/>
          <w:u w:val="single"/>
        </w:rPr>
      </w:pPr>
      <w:r w:rsidRPr="006B0C13">
        <w:rPr>
          <w:rFonts w:ascii="Broadway" w:hAnsi="Broadway"/>
          <w:b/>
          <w:sz w:val="40"/>
          <w:u w:val="single"/>
        </w:rPr>
        <w:t>Grading and Reassessment Policy</w:t>
      </w:r>
    </w:p>
    <w:p w14:paraId="531030AB" w14:textId="77777777" w:rsidR="006B0C13" w:rsidRPr="006B0C13" w:rsidRDefault="006B0C13" w:rsidP="006B0C13">
      <w:pPr>
        <w:jc w:val="center"/>
        <w:rPr>
          <w:rFonts w:ascii="Broadway" w:hAnsi="Broadway"/>
          <w:b/>
          <w:sz w:val="2"/>
          <w:u w:val="single"/>
        </w:rPr>
      </w:pPr>
    </w:p>
    <w:p w14:paraId="185FBEC7" w14:textId="3E2ABB2C" w:rsidR="006B0C13" w:rsidRPr="006B0C13" w:rsidRDefault="006B0C13" w:rsidP="006B0C13">
      <w:pPr>
        <w:rPr>
          <w:b/>
          <w:sz w:val="32"/>
        </w:rPr>
      </w:pPr>
      <w:r w:rsidRPr="006B0C13">
        <w:rPr>
          <w:b/>
          <w:sz w:val="32"/>
        </w:rPr>
        <w:t xml:space="preserve">Grading Policy: </w:t>
      </w:r>
    </w:p>
    <w:p w14:paraId="6522FB90" w14:textId="03237410" w:rsidR="006B0C13" w:rsidRDefault="006B0C13" w:rsidP="006B0C13">
      <w:pPr>
        <w:spacing w:line="360" w:lineRule="auto"/>
        <w:ind w:firstLine="720"/>
        <w:rPr>
          <w:rFonts w:ascii="Comic Sans MS" w:hAnsi="Comic Sans MS"/>
        </w:rPr>
      </w:pPr>
      <w:r>
        <w:rPr>
          <w:rFonts w:ascii="Comic Sans MS" w:hAnsi="Comic Sans MS"/>
        </w:rPr>
        <w:t xml:space="preserve">Currently, </w:t>
      </w:r>
      <w:r w:rsidRPr="00A50DFA">
        <w:rPr>
          <w:rFonts w:ascii="Comic Sans MS" w:hAnsi="Comic Sans MS"/>
          <w:u w:val="single"/>
        </w:rPr>
        <w:t>formative tasks count for 25% of your child’s grade</w:t>
      </w:r>
      <w:r>
        <w:rPr>
          <w:rFonts w:ascii="Comic Sans MS" w:hAnsi="Comic Sans MS"/>
        </w:rPr>
        <w:t xml:space="preserve">.  The other </w:t>
      </w:r>
      <w:r w:rsidRPr="00A50DFA">
        <w:rPr>
          <w:rFonts w:ascii="Comic Sans MS" w:hAnsi="Comic Sans MS"/>
          <w:u w:val="single"/>
        </w:rPr>
        <w:t>75% is determined by summative assessments</w:t>
      </w:r>
      <w:r>
        <w:rPr>
          <w:rFonts w:ascii="Comic Sans MS" w:hAnsi="Comic Sans MS"/>
        </w:rPr>
        <w:t xml:space="preserve">.  District 161 has implemented a new reporting system that is in line with the Growth Mindset philosophy.  This will reduce the negative impact of zeros on a student’s grade by adjusting the grading </w:t>
      </w:r>
      <w:proofErr w:type="gramStart"/>
      <w:r>
        <w:rPr>
          <w:rFonts w:ascii="Comic Sans MS" w:hAnsi="Comic Sans MS"/>
        </w:rPr>
        <w:t>scale</w:t>
      </w:r>
      <w:proofErr w:type="gramEnd"/>
      <w:r>
        <w:rPr>
          <w:rFonts w:ascii="Comic Sans MS" w:hAnsi="Comic Sans MS"/>
        </w:rPr>
        <w:t xml:space="preserve"> so it is ethically justifiable.  A </w:t>
      </w:r>
      <w:r w:rsidRPr="00A50DFA">
        <w:rPr>
          <w:rFonts w:ascii="Comic Sans MS" w:hAnsi="Comic Sans MS"/>
          <w:u w:val="single"/>
        </w:rPr>
        <w:t>50% will be the lowest score possible</w:t>
      </w:r>
      <w:r>
        <w:rPr>
          <w:rFonts w:ascii="Comic Sans MS" w:hAnsi="Comic Sans MS"/>
        </w:rPr>
        <w:t>.</w:t>
      </w:r>
    </w:p>
    <w:p w14:paraId="50255547" w14:textId="77777777" w:rsidR="006B0C13" w:rsidRDefault="006B0C13" w:rsidP="006B0C13">
      <w:pPr>
        <w:spacing w:line="360" w:lineRule="auto"/>
        <w:rPr>
          <w:rFonts w:asciiTheme="minorHAnsi" w:hAnsiTheme="minorHAnsi" w:cstheme="minorHAnsi"/>
          <w:b/>
          <w:sz w:val="32"/>
        </w:rPr>
      </w:pPr>
      <w:r w:rsidRPr="006B0C13">
        <w:rPr>
          <w:rFonts w:asciiTheme="minorHAnsi" w:hAnsiTheme="minorHAnsi" w:cstheme="minorHAnsi"/>
          <w:b/>
          <w:sz w:val="32"/>
        </w:rPr>
        <w:t xml:space="preserve">Reassessments: </w:t>
      </w:r>
    </w:p>
    <w:p w14:paraId="0A19A34D" w14:textId="614473A8" w:rsidR="006B0C13" w:rsidRPr="006B0C13" w:rsidRDefault="006B0C13" w:rsidP="006B0C13">
      <w:pPr>
        <w:spacing w:line="360" w:lineRule="auto"/>
        <w:ind w:firstLine="720"/>
        <w:rPr>
          <w:rFonts w:asciiTheme="minorHAnsi" w:hAnsiTheme="minorHAnsi" w:cstheme="minorHAnsi"/>
          <w:b/>
          <w:sz w:val="32"/>
        </w:rPr>
      </w:pPr>
      <w:r>
        <w:rPr>
          <w:rFonts w:ascii="Comic Sans MS" w:hAnsi="Comic Sans MS"/>
        </w:rPr>
        <w:t xml:space="preserve">If a student receives a D or an F on a summative assessment, the student will be required to participate in a reassessment of the skills not mastered.  A note will go home notifying you of the retake date.  Please sign and return the form.  Students should study and prepare using the skills and strategies taught in class.  If the form, and preparation for the reassessment are complete, the student will take the reassessment on the date indicated by the teacher.  The most RECENT score is the grade that will be recorded in PowerSchool.   </w:t>
      </w:r>
    </w:p>
    <w:p w14:paraId="5D2EBD5A" w14:textId="031B7DC7" w:rsidR="006B0C13" w:rsidRPr="006B0C13" w:rsidRDefault="006B0C13" w:rsidP="006B0C13">
      <w:pPr>
        <w:spacing w:line="360" w:lineRule="auto"/>
        <w:ind w:firstLine="720"/>
        <w:rPr>
          <w:rFonts w:ascii="Comic Sans MS" w:hAnsi="Comic Sans MS"/>
        </w:rPr>
      </w:pPr>
      <w:r>
        <w:rPr>
          <w:rFonts w:ascii="Comic Sans MS" w:hAnsi="Comic Sans MS"/>
        </w:rPr>
        <w:t xml:space="preserve">Students in </w:t>
      </w:r>
      <w:r w:rsidR="00033857">
        <w:rPr>
          <w:rFonts w:ascii="Comic Sans MS" w:hAnsi="Comic Sans MS"/>
          <w:u w:val="single"/>
        </w:rPr>
        <w:t>third</w:t>
      </w:r>
      <w:r w:rsidRPr="00733C66">
        <w:rPr>
          <w:rFonts w:ascii="Comic Sans MS" w:hAnsi="Comic Sans MS"/>
          <w:u w:val="single"/>
        </w:rPr>
        <w:t xml:space="preserve"> grade</w:t>
      </w:r>
      <w:r>
        <w:rPr>
          <w:rFonts w:ascii="Comic Sans MS" w:hAnsi="Comic Sans MS"/>
          <w:u w:val="single"/>
        </w:rPr>
        <w:t xml:space="preserve"> at Frankfort Square</w:t>
      </w:r>
      <w:r>
        <w:rPr>
          <w:rFonts w:ascii="Comic Sans MS" w:hAnsi="Comic Sans MS"/>
        </w:rPr>
        <w:t xml:space="preserve"> will be allowed ONE reassessment on summative grades of A, B, or C for each subject (per quarter).  The parent and/or student must notify the teacher of the request within </w:t>
      </w:r>
      <w:r w:rsidRPr="006B0C13">
        <w:rPr>
          <w:rFonts w:ascii="Comic Sans MS" w:hAnsi="Comic Sans MS"/>
          <w:b/>
          <w:u w:val="single"/>
        </w:rPr>
        <w:t>two days</w:t>
      </w:r>
      <w:r>
        <w:rPr>
          <w:rFonts w:ascii="Comic Sans MS" w:hAnsi="Comic Sans MS"/>
        </w:rPr>
        <w:t xml:space="preserve"> of receiving the graded work.  The teacher will send home a notification of the reassessment and when it will take place. Please sign and return the form.  Students should study and prepare using the skills and strategies taught in class.  If the form</w:t>
      </w:r>
      <w:r w:rsidR="00033857">
        <w:rPr>
          <w:rFonts w:ascii="Comic Sans MS" w:hAnsi="Comic Sans MS"/>
        </w:rPr>
        <w:t xml:space="preserve"> </w:t>
      </w:r>
      <w:bookmarkStart w:id="0" w:name="_GoBack"/>
      <w:bookmarkEnd w:id="0"/>
      <w:r>
        <w:rPr>
          <w:rFonts w:ascii="Comic Sans MS" w:hAnsi="Comic Sans MS"/>
        </w:rPr>
        <w:t xml:space="preserve">and preparation for the reassessment are complete, the student will take the reassessment on the date indicated by the teacher.  The most RECENT score is the grade that will be recorded in PowerSchool.   </w:t>
      </w:r>
    </w:p>
    <w:sectPr w:rsidR="006B0C13" w:rsidRPr="006B0C13" w:rsidSect="006B0C13">
      <w:pgSz w:w="12240" w:h="15840"/>
      <w:pgMar w:top="1440" w:right="1440" w:bottom="144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13"/>
    <w:rsid w:val="00033857"/>
    <w:rsid w:val="0030395A"/>
    <w:rsid w:val="006B0C13"/>
    <w:rsid w:val="007F6C0D"/>
    <w:rsid w:val="00C31908"/>
    <w:rsid w:val="00CB4EC4"/>
    <w:rsid w:val="00D5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C297"/>
  <w15:chartTrackingRefBased/>
  <w15:docId w15:val="{27D88D93-DC84-4DA0-8B0D-6F4517C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C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Froeschle</dc:creator>
  <cp:keywords/>
  <dc:description/>
  <cp:lastModifiedBy>Jessica Howard</cp:lastModifiedBy>
  <cp:revision>2</cp:revision>
  <dcterms:created xsi:type="dcterms:W3CDTF">2018-10-05T20:17:00Z</dcterms:created>
  <dcterms:modified xsi:type="dcterms:W3CDTF">2018-10-05T20:17:00Z</dcterms:modified>
</cp:coreProperties>
</file>