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1A5C"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r w:rsidRPr="004E2675">
        <w:rPr>
          <w:rFonts w:ascii="Footlight MT Light" w:eastAsia="Times New Roman" w:hAnsi="Footlight MT Light" w:cs="Times New Roman"/>
          <w:kern w:val="28"/>
          <w:sz w:val="24"/>
          <w:szCs w:val="24"/>
        </w:rPr>
        <w:t>Name: _______________________________________</w:t>
      </w:r>
      <w:r w:rsidRPr="004E2675">
        <w:rPr>
          <w:rFonts w:ascii="Footlight MT Light" w:eastAsia="Times New Roman" w:hAnsi="Footlight MT Light" w:cs="Times New Roman"/>
          <w:kern w:val="28"/>
          <w:sz w:val="24"/>
          <w:szCs w:val="24"/>
        </w:rPr>
        <w:tab/>
        <w:t>Date: _______________</w:t>
      </w:r>
      <w:r w:rsidRPr="004E2675">
        <w:rPr>
          <w:rFonts w:ascii="Footlight MT Light" w:eastAsia="Times New Roman" w:hAnsi="Footlight MT Light" w:cs="Times New Roman"/>
          <w:kern w:val="28"/>
          <w:sz w:val="24"/>
          <w:szCs w:val="24"/>
        </w:rPr>
        <w:tab/>
        <w:t xml:space="preserve">Period: _____ </w:t>
      </w:r>
      <w:r w:rsidRPr="004E2675">
        <w:rPr>
          <w:rFonts w:ascii="Footlight MT Light" w:eastAsia="Times New Roman" w:hAnsi="Footlight MT Light" w:cs="Times New Roman"/>
          <w:kern w:val="28"/>
          <w:sz w:val="14"/>
          <w:szCs w:val="24"/>
        </w:rPr>
        <w:t>Rev. 6/19</w:t>
      </w:r>
    </w:p>
    <w:p w14:paraId="338806E0" w14:textId="77777777" w:rsidR="004E2675" w:rsidRPr="004E2675" w:rsidRDefault="004E2675" w:rsidP="004E2675">
      <w:pPr>
        <w:widowControl w:val="0"/>
        <w:overflowPunct w:val="0"/>
        <w:adjustRightInd w:val="0"/>
        <w:spacing w:after="0" w:line="240" w:lineRule="auto"/>
        <w:jc w:val="center"/>
        <w:rPr>
          <w:rFonts w:ascii="Footlight MT Light" w:eastAsia="Times New Roman" w:hAnsi="Footlight MT Light" w:cs="Times New Roman"/>
          <w:b/>
          <w:kern w:val="28"/>
          <w:sz w:val="28"/>
          <w:szCs w:val="24"/>
        </w:rPr>
      </w:pPr>
    </w:p>
    <w:p w14:paraId="047C95D9" w14:textId="77777777" w:rsidR="004E2675" w:rsidRPr="004E2675" w:rsidRDefault="004E2675" w:rsidP="004E2675">
      <w:pPr>
        <w:widowControl w:val="0"/>
        <w:overflowPunct w:val="0"/>
        <w:adjustRightInd w:val="0"/>
        <w:spacing w:after="0" w:line="240" w:lineRule="auto"/>
        <w:jc w:val="center"/>
        <w:rPr>
          <w:rFonts w:ascii="Footlight MT Light" w:eastAsia="Times New Roman" w:hAnsi="Footlight MT Light" w:cs="Times New Roman"/>
          <w:b/>
          <w:kern w:val="28"/>
          <w:sz w:val="28"/>
          <w:szCs w:val="24"/>
        </w:rPr>
      </w:pPr>
      <w:r w:rsidRPr="004E2675">
        <w:rPr>
          <w:rFonts w:ascii="Footlight MT Light" w:eastAsia="Times New Roman" w:hAnsi="Footlight MT Light" w:cs="Times New Roman"/>
          <w:b/>
          <w:kern w:val="28"/>
          <w:sz w:val="28"/>
          <w:szCs w:val="24"/>
        </w:rPr>
        <w:t>Summative Reassessment Form</w:t>
      </w:r>
    </w:p>
    <w:p w14:paraId="3A8D4A79"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 xml:space="preserve">Please fill out this form to reassess your summative assessment. You are expected to follow the steps outlined here for your opportunity to reassess. </w:t>
      </w:r>
    </w:p>
    <w:p w14:paraId="596ED6FA"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r w:rsidRPr="004E2675">
        <w:rPr>
          <w:rFonts w:ascii="Times New Roman" w:eastAsia="Times New Roman" w:hAnsi="Times New Roman" w:cs="Times New Roman"/>
          <w:noProof/>
          <w:kern w:val="28"/>
          <w:sz w:val="24"/>
          <w:szCs w:val="24"/>
        </w:rPr>
        <mc:AlternateContent>
          <mc:Choice Requires="wps">
            <w:drawing>
              <wp:anchor distT="0" distB="0" distL="114300" distR="114300" simplePos="0" relativeHeight="251659264" behindDoc="0" locked="0" layoutInCell="1" allowOverlap="1" wp14:anchorId="194135A4" wp14:editId="75B3A5A6">
                <wp:simplePos x="0" y="0"/>
                <wp:positionH relativeFrom="column">
                  <wp:posOffset>-65405</wp:posOffset>
                </wp:positionH>
                <wp:positionV relativeFrom="paragraph">
                  <wp:posOffset>80010</wp:posOffset>
                </wp:positionV>
                <wp:extent cx="7048500" cy="5306060"/>
                <wp:effectExtent l="0" t="0" r="1905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5306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2A566" id="Rectangle 8" o:spid="_x0000_s1026" style="position:absolute;margin-left:-5.15pt;margin-top:6.3pt;width:555pt;height:4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" filled="f" strokecolor="windowText" strokeweight="1pt">
                <v:path arrowok="t"/>
              </v:rect>
            </w:pict>
          </mc:Fallback>
        </mc:AlternateContent>
      </w:r>
    </w:p>
    <w:p w14:paraId="0C3A188E"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rPr>
      </w:pPr>
    </w:p>
    <w:p w14:paraId="2BCCA9FF"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Assessment Title: ______________________________ Class: _____________ Score: _______</w:t>
      </w:r>
    </w:p>
    <w:p w14:paraId="65A26E2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u w:val="single"/>
        </w:rPr>
      </w:pPr>
    </w:p>
    <w:p w14:paraId="2367E7AB"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u w:val="single"/>
        </w:rPr>
      </w:pPr>
      <w:bookmarkStart w:id="0" w:name="_Hlk17374921"/>
      <w:r w:rsidRPr="004E2675">
        <w:rPr>
          <w:rFonts w:ascii="Footlight MT Light" w:eastAsia="Times New Roman" w:hAnsi="Footlight MT Light" w:cs="Times New Roman"/>
          <w:kern w:val="28"/>
          <w:sz w:val="28"/>
          <w:szCs w:val="24"/>
          <w:u w:val="single"/>
        </w:rPr>
        <w:t>Steps to take for the opportunity to reassess:</w:t>
      </w:r>
    </w:p>
    <w:p w14:paraId="642F5260" w14:textId="77777777" w:rsidR="004E2675" w:rsidRPr="004E2675" w:rsidRDefault="004E2675" w:rsidP="004E2675">
      <w:pPr>
        <w:widowControl w:val="0"/>
        <w:numPr>
          <w:ilvl w:val="0"/>
          <w:numId w:val="2"/>
        </w:numPr>
        <w:overflowPunct w:val="0"/>
        <w:adjustRightInd w:val="0"/>
        <w:spacing w:after="0" w:line="240" w:lineRule="auto"/>
        <w:contextualSpacing/>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 xml:space="preserve">The </w:t>
      </w:r>
      <w:r w:rsidRPr="004E2675">
        <w:rPr>
          <w:rFonts w:ascii="Footlight MT Light" w:eastAsia="Times New Roman" w:hAnsi="Footlight MT Light" w:cs="Times New Roman"/>
          <w:b/>
          <w:kern w:val="28"/>
          <w:sz w:val="28"/>
          <w:szCs w:val="24"/>
          <w:u w:val="single"/>
        </w:rPr>
        <w:t>NEWEST</w:t>
      </w:r>
      <w:r w:rsidRPr="004E2675">
        <w:rPr>
          <w:rFonts w:ascii="Footlight MT Light" w:eastAsia="Times New Roman" w:hAnsi="Footlight MT Light" w:cs="Times New Roman"/>
          <w:kern w:val="28"/>
          <w:sz w:val="28"/>
          <w:szCs w:val="24"/>
        </w:rPr>
        <w:t xml:space="preserve"> score will be recorded in the gradebook, even if the most recent score is lower than the original.  Reassessment format may not be the same as the original assessment given.</w:t>
      </w:r>
    </w:p>
    <w:p w14:paraId="0678231E"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8"/>
          <w:szCs w:val="24"/>
        </w:rPr>
      </w:pPr>
    </w:p>
    <w:p w14:paraId="49E7DB23" w14:textId="77777777" w:rsidR="004E2675" w:rsidRPr="004E2675" w:rsidRDefault="004E2675" w:rsidP="004E2675">
      <w:pPr>
        <w:widowControl w:val="0"/>
        <w:numPr>
          <w:ilvl w:val="0"/>
          <w:numId w:val="2"/>
        </w:numPr>
        <w:overflowPunct w:val="0"/>
        <w:adjustRightInd w:val="0"/>
        <w:spacing w:after="0" w:line="240" w:lineRule="auto"/>
        <w:contextualSpacing/>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Complete this form with student and parent signature. All areas of this form need to be completed in complete sentences with specific details.</w:t>
      </w:r>
    </w:p>
    <w:p w14:paraId="5ECEB21E"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8"/>
          <w:szCs w:val="24"/>
        </w:rPr>
      </w:pPr>
    </w:p>
    <w:p w14:paraId="5D8443F3" w14:textId="272ADD44" w:rsidR="004E2675" w:rsidRDefault="004E2675" w:rsidP="004E2675">
      <w:pPr>
        <w:widowControl w:val="0"/>
        <w:numPr>
          <w:ilvl w:val="0"/>
          <w:numId w:val="2"/>
        </w:numPr>
        <w:overflowPunct w:val="0"/>
        <w:adjustRightInd w:val="0"/>
        <w:spacing w:after="0" w:line="240" w:lineRule="auto"/>
        <w:contextualSpacing/>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 xml:space="preserve"> Return all missing/incomplete/LATE assignments attached to this form within 3 days of receiving this form.  </w:t>
      </w:r>
    </w:p>
    <w:p w14:paraId="327746E1" w14:textId="77777777" w:rsidR="006415CE" w:rsidRPr="004E2675" w:rsidRDefault="006415CE" w:rsidP="006415CE">
      <w:pPr>
        <w:widowControl w:val="0"/>
        <w:overflowPunct w:val="0"/>
        <w:adjustRightInd w:val="0"/>
        <w:spacing w:after="0" w:line="240" w:lineRule="auto"/>
        <w:contextualSpacing/>
        <w:rPr>
          <w:rFonts w:ascii="Footlight MT Light" w:eastAsia="Times New Roman" w:hAnsi="Footlight MT Light" w:cs="Times New Roman"/>
          <w:kern w:val="28"/>
          <w:sz w:val="28"/>
          <w:szCs w:val="24"/>
        </w:rPr>
      </w:pPr>
    </w:p>
    <w:p w14:paraId="362F9DF7" w14:textId="77777777" w:rsidR="004E2675" w:rsidRPr="004E2675" w:rsidRDefault="004E2675" w:rsidP="004E2675">
      <w:pPr>
        <w:widowControl w:val="0"/>
        <w:numPr>
          <w:ilvl w:val="0"/>
          <w:numId w:val="2"/>
        </w:numPr>
        <w:overflowPunct w:val="0"/>
        <w:adjustRightInd w:val="0"/>
        <w:spacing w:after="0" w:line="240" w:lineRule="auto"/>
        <w:contextualSpacing/>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 xml:space="preserve">Students must redo the assessment within 5 days during academic behavioral study hall (ABS) from when the assessment is handed back. Students will only receive one day to complete this reassessment.  </w:t>
      </w:r>
    </w:p>
    <w:p w14:paraId="5BCBDAA8"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8"/>
          <w:szCs w:val="24"/>
        </w:rPr>
      </w:pPr>
    </w:p>
    <w:p w14:paraId="36903546" w14:textId="5E61E906" w:rsidR="004E2675" w:rsidRPr="004E2675" w:rsidRDefault="004E2675" w:rsidP="004E2675">
      <w:pPr>
        <w:widowControl w:val="0"/>
        <w:numPr>
          <w:ilvl w:val="0"/>
          <w:numId w:val="2"/>
        </w:numPr>
        <w:overflowPunct w:val="0"/>
        <w:adjustRightInd w:val="0"/>
        <w:spacing w:after="0" w:line="240" w:lineRule="auto"/>
        <w:contextualSpacing/>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 xml:space="preserve">NO redo/reassessment will be provided during the last </w:t>
      </w:r>
      <w:r w:rsidR="006415CE">
        <w:rPr>
          <w:rFonts w:ascii="Footlight MT Light" w:eastAsia="Times New Roman" w:hAnsi="Footlight MT Light" w:cs="Times New Roman"/>
          <w:kern w:val="28"/>
          <w:sz w:val="28"/>
          <w:szCs w:val="24"/>
        </w:rPr>
        <w:t>week</w:t>
      </w:r>
      <w:bookmarkStart w:id="1" w:name="_GoBack"/>
      <w:bookmarkEnd w:id="1"/>
      <w:r w:rsidRPr="004E2675">
        <w:rPr>
          <w:rFonts w:ascii="Footlight MT Light" w:eastAsia="Times New Roman" w:hAnsi="Footlight MT Light" w:cs="Times New Roman"/>
          <w:kern w:val="28"/>
          <w:sz w:val="28"/>
          <w:szCs w:val="24"/>
        </w:rPr>
        <w:t xml:space="preserve"> of a quarter.</w:t>
      </w:r>
    </w:p>
    <w:p w14:paraId="55589AE4"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8"/>
          <w:szCs w:val="24"/>
        </w:rPr>
      </w:pPr>
    </w:p>
    <w:p w14:paraId="433AFC36" w14:textId="77777777" w:rsidR="004E2675" w:rsidRPr="004E2675" w:rsidRDefault="004E2675" w:rsidP="004E2675">
      <w:pPr>
        <w:widowControl w:val="0"/>
        <w:numPr>
          <w:ilvl w:val="0"/>
          <w:numId w:val="2"/>
        </w:numPr>
        <w:overflowPunct w:val="0"/>
        <w:adjustRightInd w:val="0"/>
        <w:spacing w:after="0" w:line="240" w:lineRule="auto"/>
        <w:contextualSpacing/>
        <w:rPr>
          <w:rFonts w:ascii="Footlight MT Light" w:eastAsia="Times New Roman" w:hAnsi="Footlight MT Light" w:cs="Times New Roman"/>
          <w:kern w:val="28"/>
          <w:sz w:val="28"/>
          <w:szCs w:val="28"/>
        </w:rPr>
      </w:pPr>
      <w:r w:rsidRPr="004E2675">
        <w:rPr>
          <w:rFonts w:ascii="Footlight MT Light" w:eastAsia="Times New Roman" w:hAnsi="Footlight MT Light" w:cs="Times New Roman"/>
          <w:kern w:val="28"/>
          <w:sz w:val="28"/>
          <w:szCs w:val="28"/>
        </w:rPr>
        <w:t>If any of the above steps are not completed, then the students have chosen to forfeit the opportunity to take the reassessment.</w:t>
      </w:r>
    </w:p>
    <w:p w14:paraId="48EA8639"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8"/>
          <w:szCs w:val="28"/>
        </w:rPr>
      </w:pPr>
    </w:p>
    <w:p w14:paraId="682C140B"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b/>
          <w:kern w:val="28"/>
          <w:sz w:val="28"/>
          <w:szCs w:val="28"/>
        </w:rPr>
      </w:pPr>
      <w:r w:rsidRPr="004E2675">
        <w:rPr>
          <w:rFonts w:ascii="Footlight MT Light" w:eastAsia="Times New Roman" w:hAnsi="Footlight MT Light" w:cs="Times New Roman"/>
          <w:b/>
          <w:kern w:val="28"/>
          <w:sz w:val="28"/>
          <w:szCs w:val="28"/>
        </w:rPr>
        <w:t>***Each reassessment will be considered on a case by case basis using teacher’s discretion***</w:t>
      </w:r>
    </w:p>
    <w:bookmarkEnd w:id="0"/>
    <w:p w14:paraId="7E09D3F1"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8"/>
          <w:szCs w:val="28"/>
        </w:rPr>
      </w:pPr>
    </w:p>
    <w:p w14:paraId="5A14BE9C" w14:textId="77777777" w:rsidR="004E2675" w:rsidRPr="004E2675" w:rsidRDefault="004E2675" w:rsidP="004E2675">
      <w:pPr>
        <w:widowControl w:val="0"/>
        <w:overflowPunct w:val="0"/>
        <w:adjustRightInd w:val="0"/>
        <w:spacing w:after="0" w:line="240" w:lineRule="auto"/>
        <w:ind w:left="720"/>
        <w:rPr>
          <w:rFonts w:ascii="Footlight MT Light" w:eastAsia="Times New Roman" w:hAnsi="Footlight MT Light" w:cs="Times New Roman"/>
          <w:kern w:val="28"/>
          <w:sz w:val="24"/>
          <w:szCs w:val="24"/>
        </w:rPr>
      </w:pPr>
    </w:p>
    <w:p w14:paraId="68E13C76" w14:textId="77777777" w:rsidR="004E2675" w:rsidRPr="004E2675" w:rsidRDefault="004E2675" w:rsidP="004E2675">
      <w:pPr>
        <w:widowControl w:val="0"/>
        <w:overflowPunct w:val="0"/>
        <w:adjustRightInd w:val="0"/>
        <w:spacing w:after="0" w:line="240" w:lineRule="auto"/>
        <w:ind w:left="1440"/>
        <w:rPr>
          <w:rFonts w:ascii="Footlight MT Light" w:eastAsia="Times New Roman" w:hAnsi="Footlight MT Light" w:cs="Times New Roman"/>
          <w:b/>
          <w:kern w:val="28"/>
          <w:sz w:val="24"/>
          <w:szCs w:val="24"/>
        </w:rPr>
      </w:pPr>
    </w:p>
    <w:p w14:paraId="23D97A3F" w14:textId="77777777" w:rsidR="004E2675" w:rsidRPr="004E2675" w:rsidRDefault="004E2675" w:rsidP="004E2675">
      <w:pPr>
        <w:widowControl w:val="0"/>
        <w:pBdr>
          <w:bottom w:val="single" w:sz="12" w:space="1" w:color="auto"/>
        </w:pBdr>
        <w:overflowPunct w:val="0"/>
        <w:adjustRightInd w:val="0"/>
        <w:spacing w:after="0" w:line="240" w:lineRule="auto"/>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4"/>
          <w:szCs w:val="24"/>
        </w:rPr>
        <w:t xml:space="preserve">1. </w:t>
      </w:r>
      <w:r w:rsidRPr="004E2675">
        <w:rPr>
          <w:rFonts w:ascii="Footlight MT Light" w:eastAsia="Times New Roman" w:hAnsi="Footlight MT Light" w:cs="Times New Roman"/>
          <w:kern w:val="28"/>
          <w:sz w:val="28"/>
          <w:szCs w:val="24"/>
        </w:rPr>
        <w:t xml:space="preserve">What steps did you take to prepare for the original assessment (studying)? </w:t>
      </w:r>
    </w:p>
    <w:p w14:paraId="693394A2" w14:textId="77777777" w:rsidR="004E2675" w:rsidRPr="004E2675" w:rsidRDefault="004E2675" w:rsidP="004E2675">
      <w:pPr>
        <w:widowControl w:val="0"/>
        <w:pBdr>
          <w:bottom w:val="single" w:sz="12" w:space="1" w:color="auto"/>
        </w:pBdr>
        <w:overflowPunct w:val="0"/>
        <w:adjustRightInd w:val="0"/>
        <w:spacing w:after="0" w:line="240" w:lineRule="auto"/>
        <w:rPr>
          <w:rFonts w:ascii="Footlight MT Light" w:eastAsia="Times New Roman" w:hAnsi="Footlight MT Light" w:cs="Times New Roman"/>
          <w:kern w:val="28"/>
          <w:sz w:val="24"/>
          <w:szCs w:val="24"/>
        </w:rPr>
      </w:pPr>
    </w:p>
    <w:p w14:paraId="7AD9EB35"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p>
    <w:p w14:paraId="152140B9"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r w:rsidRPr="004E2675">
        <w:rPr>
          <w:rFonts w:ascii="Footlight MT Light" w:eastAsia="Times New Roman" w:hAnsi="Footlight MT Light" w:cs="Times New Roman"/>
          <w:kern w:val="28"/>
          <w:sz w:val="24"/>
          <w:szCs w:val="24"/>
        </w:rPr>
        <w:t>__________________________________________________________________________________________</w:t>
      </w:r>
    </w:p>
    <w:p w14:paraId="37BCC569"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4"/>
          <w:szCs w:val="24"/>
        </w:rPr>
        <w:br/>
        <w:t xml:space="preserve">2. </w:t>
      </w:r>
      <w:r w:rsidRPr="004E2675">
        <w:rPr>
          <w:rFonts w:ascii="Footlight MT Light" w:eastAsia="Times New Roman" w:hAnsi="Footlight MT Light" w:cs="Times New Roman"/>
          <w:kern w:val="28"/>
          <w:sz w:val="28"/>
          <w:szCs w:val="24"/>
        </w:rPr>
        <w:t xml:space="preserve">Why do you believe you earned the score you did? Give three reasons.  </w:t>
      </w:r>
    </w:p>
    <w:p w14:paraId="5FEE1C91" w14:textId="77777777" w:rsidR="004E2675" w:rsidRPr="004E2675" w:rsidRDefault="004E2675" w:rsidP="004E2675">
      <w:pPr>
        <w:widowControl w:val="0"/>
        <w:pBdr>
          <w:bottom w:val="single" w:sz="12" w:space="1" w:color="auto"/>
        </w:pBdr>
        <w:overflowPunct w:val="0"/>
        <w:adjustRightInd w:val="0"/>
        <w:spacing w:after="0" w:line="240" w:lineRule="auto"/>
        <w:rPr>
          <w:rFonts w:ascii="Footlight MT Light" w:eastAsia="Times New Roman" w:hAnsi="Footlight MT Light" w:cs="Times New Roman"/>
          <w:kern w:val="28"/>
          <w:sz w:val="24"/>
          <w:szCs w:val="24"/>
        </w:rPr>
      </w:pPr>
      <w:r w:rsidRPr="004E2675">
        <w:rPr>
          <w:rFonts w:ascii="Footlight MT Light" w:eastAsia="Times New Roman" w:hAnsi="Footlight MT Light" w:cs="Times New Roman"/>
          <w:kern w:val="28"/>
          <w:sz w:val="24"/>
          <w:szCs w:val="24"/>
        </w:rPr>
        <w:t xml:space="preserve"> ________________________________________________________________________________________</w:t>
      </w:r>
    </w:p>
    <w:p w14:paraId="4CCAD532" w14:textId="77777777" w:rsidR="004E2675" w:rsidRPr="004E2675" w:rsidRDefault="004E2675" w:rsidP="004E2675">
      <w:pPr>
        <w:widowControl w:val="0"/>
        <w:pBdr>
          <w:bottom w:val="single" w:sz="12" w:space="1" w:color="auto"/>
        </w:pBdr>
        <w:overflowPunct w:val="0"/>
        <w:adjustRightInd w:val="0"/>
        <w:spacing w:after="0" w:line="240" w:lineRule="auto"/>
        <w:rPr>
          <w:rFonts w:ascii="Footlight MT Light" w:eastAsia="Times New Roman" w:hAnsi="Footlight MT Light" w:cs="Times New Roman"/>
          <w:kern w:val="28"/>
          <w:sz w:val="24"/>
          <w:szCs w:val="24"/>
        </w:rPr>
      </w:pPr>
    </w:p>
    <w:p w14:paraId="1C61B5EF"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p>
    <w:p w14:paraId="6B8D5256" w14:textId="77777777" w:rsidR="004E2675" w:rsidRPr="004E2675" w:rsidRDefault="004E2675" w:rsidP="004E2675">
      <w:pPr>
        <w:widowControl w:val="0"/>
        <w:pBdr>
          <w:top w:val="single" w:sz="12" w:space="1" w:color="auto"/>
          <w:bottom w:val="single" w:sz="12" w:space="1" w:color="auto"/>
        </w:pBdr>
        <w:overflowPunct w:val="0"/>
        <w:adjustRightInd w:val="0"/>
        <w:spacing w:after="0" w:line="240" w:lineRule="auto"/>
        <w:rPr>
          <w:rFonts w:ascii="Footlight MT Light" w:eastAsia="Times New Roman" w:hAnsi="Footlight MT Light" w:cs="Times New Roman"/>
          <w:kern w:val="28"/>
          <w:sz w:val="24"/>
          <w:szCs w:val="24"/>
        </w:rPr>
      </w:pPr>
    </w:p>
    <w:p w14:paraId="279C9625"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r w:rsidRPr="004E2675">
        <w:rPr>
          <w:rFonts w:ascii="Footlight MT Light" w:eastAsia="Times New Roman" w:hAnsi="Footlight MT Light" w:cs="Times New Roman"/>
          <w:kern w:val="28"/>
          <w:sz w:val="24"/>
          <w:szCs w:val="24"/>
        </w:rPr>
        <w:t>__________________________________________________________________________________________</w:t>
      </w:r>
    </w:p>
    <w:p w14:paraId="3D38C84F"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p>
    <w:p w14:paraId="46694163" w14:textId="3C2D0FFE" w:rsid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p>
    <w:p w14:paraId="27CB504D" w14:textId="3DD46952" w:rsid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p>
    <w:p w14:paraId="18D95658"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4"/>
          <w:szCs w:val="24"/>
        </w:rPr>
      </w:pPr>
    </w:p>
    <w:p w14:paraId="4EFE3FC4"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kern w:val="28"/>
          <w:sz w:val="28"/>
          <w:szCs w:val="24"/>
        </w:rPr>
      </w:pPr>
      <w:r w:rsidRPr="004E2675">
        <w:rPr>
          <w:rFonts w:ascii="Footlight MT Light" w:eastAsia="Times New Roman" w:hAnsi="Footlight MT Light" w:cs="Times New Roman"/>
          <w:kern w:val="28"/>
          <w:sz w:val="28"/>
          <w:szCs w:val="24"/>
        </w:rPr>
        <w:t xml:space="preserve">Here are </w:t>
      </w:r>
      <w:r w:rsidRPr="004E2675">
        <w:rPr>
          <w:rFonts w:ascii="Footlight MT Light" w:eastAsia="Times New Roman" w:hAnsi="Footlight MT Light" w:cs="Times New Roman"/>
          <w:i/>
          <w:kern w:val="28"/>
          <w:sz w:val="28"/>
          <w:szCs w:val="24"/>
        </w:rPr>
        <w:t xml:space="preserve">some </w:t>
      </w:r>
      <w:r w:rsidRPr="004E2675">
        <w:rPr>
          <w:rFonts w:ascii="Footlight MT Light" w:eastAsia="Times New Roman" w:hAnsi="Footlight MT Light" w:cs="Times New Roman"/>
          <w:kern w:val="28"/>
          <w:sz w:val="28"/>
          <w:szCs w:val="24"/>
        </w:rPr>
        <w:t>ideas for study tools for daily preparation:</w:t>
      </w:r>
    </w:p>
    <w:p w14:paraId="0AE12304" w14:textId="77777777" w:rsidR="004E2675" w:rsidRPr="004E2675" w:rsidRDefault="004E2675" w:rsidP="004E2675">
      <w:pPr>
        <w:widowControl w:val="0"/>
        <w:overflowPunct w:val="0"/>
        <w:adjustRightInd w:val="0"/>
        <w:spacing w:after="0" w:line="240" w:lineRule="auto"/>
        <w:rPr>
          <w:rFonts w:ascii="Times New Roman" w:eastAsia="Times New Roman" w:hAnsi="Times New Roman" w:cs="Times New Roman"/>
          <w:kern w:val="28"/>
          <w:sz w:val="24"/>
          <w:szCs w:val="24"/>
        </w:rPr>
      </w:pPr>
      <w:r w:rsidRPr="004E2675">
        <w:rPr>
          <w:rFonts w:ascii="Times New Roman" w:eastAsia="Times New Roman" w:hAnsi="Times New Roman" w:cs="Times New Roman"/>
          <w:noProof/>
          <w:kern w:val="28"/>
          <w:sz w:val="24"/>
          <w:szCs w:val="24"/>
        </w:rPr>
        <w:lastRenderedPageBreak/>
        <w:drawing>
          <wp:anchor distT="0" distB="0" distL="114300" distR="114300" simplePos="0" relativeHeight="251661312" behindDoc="0" locked="0" layoutInCell="1" allowOverlap="1" wp14:anchorId="07E6BFAE" wp14:editId="3A5418C1">
            <wp:simplePos x="0" y="0"/>
            <wp:positionH relativeFrom="page">
              <wp:posOffset>3858895</wp:posOffset>
            </wp:positionH>
            <wp:positionV relativeFrom="paragraph">
              <wp:posOffset>21590</wp:posOffset>
            </wp:positionV>
            <wp:extent cx="3810635" cy="2101215"/>
            <wp:effectExtent l="0" t="0" r="0" b="0"/>
            <wp:wrapSquare wrapText="bothSides"/>
            <wp:docPr id="7" name="Picture 7"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210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675">
        <w:rPr>
          <w:rFonts w:ascii="Times New Roman" w:eastAsia="Times New Roman" w:hAnsi="Times New Roman" w:cs="Times New Roman"/>
          <w:noProof/>
          <w:kern w:val="28"/>
          <w:sz w:val="24"/>
          <w:szCs w:val="24"/>
        </w:rPr>
        <w:drawing>
          <wp:anchor distT="0" distB="0" distL="114300" distR="114300" simplePos="0" relativeHeight="251660288" behindDoc="0" locked="0" layoutInCell="1" allowOverlap="1" wp14:anchorId="474673D6" wp14:editId="74D6BCC5">
            <wp:simplePos x="0" y="0"/>
            <wp:positionH relativeFrom="column">
              <wp:posOffset>217170</wp:posOffset>
            </wp:positionH>
            <wp:positionV relativeFrom="paragraph">
              <wp:posOffset>5080</wp:posOffset>
            </wp:positionV>
            <wp:extent cx="3122295" cy="2155190"/>
            <wp:effectExtent l="0" t="0" r="1905" b="0"/>
            <wp:wrapSquare wrapText="bothSides"/>
            <wp:docPr id="6" name="Picture 6"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675">
        <w:rPr>
          <w:rFonts w:ascii="Times New Roman" w:eastAsia="Times New Roman" w:hAnsi="Times New Roman" w:cs="Times New Roman"/>
          <w:noProof/>
          <w:kern w:val="28"/>
          <w:sz w:val="24"/>
          <w:szCs w:val="24"/>
        </w:rPr>
        <w:t xml:space="preserve"> </w:t>
      </w:r>
      <w:r w:rsidRPr="004E2675">
        <w:rPr>
          <w:rFonts w:ascii="Times New Roman" w:eastAsia="Times New Roman" w:hAnsi="Times New Roman" w:cs="Times New Roman"/>
          <w:kern w:val="28"/>
          <w:sz w:val="24"/>
          <w:szCs w:val="24"/>
        </w:rPr>
        <w:t xml:space="preserve">              </w:t>
      </w:r>
    </w:p>
    <w:p w14:paraId="7A08F7A3"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r w:rsidRPr="004E2675">
        <w:rPr>
          <w:rFonts w:ascii="Times New Roman" w:eastAsia="Times New Roman" w:hAnsi="Times New Roman" w:cs="Times New Roman"/>
          <w:noProof/>
          <w:kern w:val="28"/>
          <w:sz w:val="24"/>
          <w:szCs w:val="24"/>
        </w:rPr>
        <mc:AlternateContent>
          <mc:Choice Requires="wps">
            <w:drawing>
              <wp:anchor distT="0" distB="0" distL="114300" distR="114300" simplePos="0" relativeHeight="251662336" behindDoc="0" locked="0" layoutInCell="1" allowOverlap="1" wp14:anchorId="6D14BE36" wp14:editId="4FD20624">
                <wp:simplePos x="0" y="0"/>
                <wp:positionH relativeFrom="column">
                  <wp:posOffset>386715</wp:posOffset>
                </wp:positionH>
                <wp:positionV relativeFrom="paragraph">
                  <wp:posOffset>66675</wp:posOffset>
                </wp:positionV>
                <wp:extent cx="6422390" cy="3951605"/>
                <wp:effectExtent l="0" t="0" r="1651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2390" cy="3951605"/>
                        </a:xfrm>
                        <a:prstGeom prst="rect">
                          <a:avLst/>
                        </a:prstGeom>
                        <a:solidFill>
                          <a:sysClr val="window" lastClr="FFFFFF"/>
                        </a:solidFill>
                        <a:ln w="6350">
                          <a:solidFill>
                            <a:prstClr val="black"/>
                          </a:solidFill>
                        </a:ln>
                        <a:effectLst/>
                      </wps:spPr>
                      <wps:txbx>
                        <w:txbxContent>
                          <w:p w14:paraId="3D5A9620" w14:textId="77777777" w:rsidR="004E2675" w:rsidRPr="00A23421" w:rsidRDefault="004E2675" w:rsidP="004E2675">
                            <w:pPr>
                              <w:jc w:val="center"/>
                              <w:rPr>
                                <w:b/>
                              </w:rPr>
                            </w:pPr>
                            <w:r w:rsidRPr="00A23421">
                              <w:rPr>
                                <w:b/>
                              </w:rPr>
                              <w:t>Preparing for a Math Test</w:t>
                            </w:r>
                          </w:p>
                          <w:p w14:paraId="573E2A0E" w14:textId="77777777" w:rsidR="004E2675" w:rsidRPr="00A23421" w:rsidRDefault="004E2675" w:rsidP="004E2675">
                            <w:pPr>
                              <w:numPr>
                                <w:ilvl w:val="0"/>
                                <w:numId w:val="1"/>
                              </w:numPr>
                            </w:pPr>
                            <w:r w:rsidRPr="00A23421">
                              <w:rPr>
                                <w:b/>
                                <w:bCs/>
                              </w:rPr>
                              <w:t>Make a List of Important Concepts/Formulas.</w:t>
                            </w:r>
                            <w:r w:rsidRPr="00A23421">
                              <w:t xml:space="preserve">  Review </w:t>
                            </w:r>
                            <w:r>
                              <w:t xml:space="preserve">video lessons, your notes, </w:t>
                            </w:r>
                            <w:r w:rsidRPr="00A23421">
                              <w:t>and make a concise list of important concepts and formulas.  Make sure you know these formulas and more importantly how to use them!</w:t>
                            </w:r>
                          </w:p>
                          <w:p w14:paraId="06E05287" w14:textId="77777777" w:rsidR="004E2675" w:rsidRPr="00A23421" w:rsidRDefault="004E2675" w:rsidP="004E2675">
                            <w:pPr>
                              <w:numPr>
                                <w:ilvl w:val="0"/>
                                <w:numId w:val="1"/>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66CAA6AF" w14:textId="77777777" w:rsidR="004E2675" w:rsidRPr="00A23421" w:rsidRDefault="004E2675" w:rsidP="004E2675">
                            <w:pPr>
                              <w:numPr>
                                <w:ilvl w:val="0"/>
                                <w:numId w:val="1"/>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each chapter that usually contains more problems.</w:t>
                            </w:r>
                          </w:p>
                          <w:p w14:paraId="076976C6" w14:textId="77777777" w:rsidR="004E2675" w:rsidRPr="00A23421" w:rsidRDefault="004E2675" w:rsidP="004E2675">
                            <w:pPr>
                              <w:numPr>
                                <w:ilvl w:val="0"/>
                                <w:numId w:val="1"/>
                              </w:numPr>
                            </w:pPr>
                            <w:r w:rsidRPr="00A23421">
                              <w:rPr>
                                <w:b/>
                                <w:bCs/>
                              </w:rPr>
                              <w:t>Look for Identifying Characteristics in Problems.</w:t>
                            </w:r>
                            <w:r w:rsidRPr="00A23421">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73FE2C52" w14:textId="77777777" w:rsidR="004E2675" w:rsidRPr="00A23421" w:rsidRDefault="004E2675" w:rsidP="004E2675">
                            <w:pPr>
                              <w:numPr>
                                <w:ilvl w:val="0"/>
                                <w:numId w:val="1"/>
                              </w:numPr>
                            </w:pPr>
                            <w:r w:rsidRPr="00A23421">
                              <w:rPr>
                                <w:b/>
                                <w:bCs/>
                              </w:rPr>
                              <w:t>Take a Practice Exam.</w:t>
                            </w:r>
                            <w:r w:rsidRPr="00A23421">
                              <w:t>  Fin</w:t>
                            </w:r>
                            <w:r>
                              <w:t>d some problems and treat them like</w:t>
                            </w:r>
                            <w:r w:rsidRPr="00A23421">
                              <w:t xml:space="preserve"> practice test.  Give yourself a time limit and don’t use your notes or book</w:t>
                            </w:r>
                            <w:r>
                              <w:t>.</w:t>
                            </w:r>
                          </w:p>
                          <w:p w14:paraId="78F72DF0" w14:textId="77777777" w:rsidR="004E2675" w:rsidRDefault="004E2675" w:rsidP="004E2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4BE36" id="_x0000_t202" coordsize="21600,21600" o:spt="202" path="m,l,21600r21600,l21600,xe">
                <v:stroke joinstyle="miter"/>
                <v:path gradientshapeok="t" o:connecttype="rect"/>
              </v:shapetype>
              <v:shape id="Text Box 5" o:spid="_x0000_s1026" type="#_x0000_t202" style="position:absolute;margin-left:30.45pt;margin-top:5.25pt;width:505.7pt;height:3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" fillcolor="window" strokeweight=".5pt">
                <v:path arrowok="t"/>
                <v:textbox>
                  <w:txbxContent>
                    <w:p w14:paraId="3D5A9620" w14:textId="77777777" w:rsidR="004E2675" w:rsidRPr="00A23421" w:rsidRDefault="004E2675" w:rsidP="004E2675">
                      <w:pPr>
                        <w:jc w:val="center"/>
                        <w:rPr>
                          <w:b/>
                        </w:rPr>
                      </w:pPr>
                      <w:r w:rsidRPr="00A23421">
                        <w:rPr>
                          <w:b/>
                        </w:rPr>
                        <w:t>Preparing for a Math Test</w:t>
                      </w:r>
                    </w:p>
                    <w:p w14:paraId="573E2A0E" w14:textId="77777777" w:rsidR="004E2675" w:rsidRPr="00A23421" w:rsidRDefault="004E2675" w:rsidP="004E2675">
                      <w:pPr>
                        <w:numPr>
                          <w:ilvl w:val="0"/>
                          <w:numId w:val="1"/>
                        </w:numPr>
                      </w:pPr>
                      <w:r w:rsidRPr="00A23421">
                        <w:rPr>
                          <w:b/>
                          <w:bCs/>
                        </w:rPr>
                        <w:t>Make a List of Important Concepts/Formulas.</w:t>
                      </w:r>
                      <w:r w:rsidRPr="00A23421">
                        <w:t xml:space="preserve">  Review </w:t>
                      </w:r>
                      <w:r>
                        <w:t xml:space="preserve">video lessons, your notes, </w:t>
                      </w:r>
                      <w:r w:rsidRPr="00A23421">
                        <w:t>and make a concise list of important concepts and formulas.  Make sure you know these formulas and more importantly how to use them!</w:t>
                      </w:r>
                    </w:p>
                    <w:p w14:paraId="06E05287" w14:textId="77777777" w:rsidR="004E2675" w:rsidRPr="00A23421" w:rsidRDefault="004E2675" w:rsidP="004E2675">
                      <w:pPr>
                        <w:numPr>
                          <w:ilvl w:val="0"/>
                          <w:numId w:val="1"/>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66CAA6AF" w14:textId="77777777" w:rsidR="004E2675" w:rsidRPr="00A23421" w:rsidRDefault="004E2675" w:rsidP="004E2675">
                      <w:pPr>
                        <w:numPr>
                          <w:ilvl w:val="0"/>
                          <w:numId w:val="1"/>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each chapter that usually contains more problems.</w:t>
                      </w:r>
                    </w:p>
                    <w:p w14:paraId="076976C6" w14:textId="77777777" w:rsidR="004E2675" w:rsidRPr="00A23421" w:rsidRDefault="004E2675" w:rsidP="004E2675">
                      <w:pPr>
                        <w:numPr>
                          <w:ilvl w:val="0"/>
                          <w:numId w:val="1"/>
                        </w:numPr>
                      </w:pPr>
                      <w:r w:rsidRPr="00A23421">
                        <w:rPr>
                          <w:b/>
                          <w:bCs/>
                        </w:rPr>
                        <w:t>Look for Identifying Characteristics in Problems.</w:t>
                      </w:r>
                      <w:r w:rsidRPr="00A23421">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73FE2C52" w14:textId="77777777" w:rsidR="004E2675" w:rsidRPr="00A23421" w:rsidRDefault="004E2675" w:rsidP="004E2675">
                      <w:pPr>
                        <w:numPr>
                          <w:ilvl w:val="0"/>
                          <w:numId w:val="1"/>
                        </w:numPr>
                      </w:pPr>
                      <w:r w:rsidRPr="00A23421">
                        <w:rPr>
                          <w:b/>
                          <w:bCs/>
                        </w:rPr>
                        <w:t>Take a Practice Exam.</w:t>
                      </w:r>
                      <w:r w:rsidRPr="00A23421">
                        <w:t>  Fin</w:t>
                      </w:r>
                      <w:r>
                        <w:t>d some problems and treat them like</w:t>
                      </w:r>
                      <w:r w:rsidRPr="00A23421">
                        <w:t xml:space="preserve"> practice test.  Give yourself a time limit and don’t use your notes or book</w:t>
                      </w:r>
                      <w:r>
                        <w:t>.</w:t>
                      </w:r>
                    </w:p>
                    <w:p w14:paraId="78F72DF0" w14:textId="77777777" w:rsidR="004E2675" w:rsidRDefault="004E2675" w:rsidP="004E2675"/>
                  </w:txbxContent>
                </v:textbox>
              </v:shape>
            </w:pict>
          </mc:Fallback>
        </mc:AlternateContent>
      </w:r>
      <w:r w:rsidRPr="004E2675">
        <w:rPr>
          <w:rFonts w:ascii="Times New Roman" w:eastAsia="Times New Roman" w:hAnsi="Times New Roman" w:cs="Times New Roman"/>
          <w:kern w:val="28"/>
          <w:sz w:val="24"/>
          <w:szCs w:val="24"/>
        </w:rPr>
        <w:br/>
      </w:r>
      <w:r w:rsidRPr="004E2675">
        <w:rPr>
          <w:rFonts w:ascii="Footlight MT Light" w:eastAsia="Times New Roman" w:hAnsi="Footlight MT Light" w:cs="Times New Roman"/>
          <w:b/>
          <w:kern w:val="28"/>
          <w:sz w:val="24"/>
          <w:szCs w:val="24"/>
        </w:rPr>
        <w:br/>
      </w:r>
    </w:p>
    <w:p w14:paraId="45112858"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3E4582D3"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0BB89DBD"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44882145"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35712417"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50825FE5"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34A5B05B"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536B569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57E4EBC4"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0435980C"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1716AFAC"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5C5E0C82"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1F12CBD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2F21DCAE"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411BCB30"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624ED15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04C10B50"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7CDBAB57"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12491A0D"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19791880"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55ADADAE"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02ECDB7C"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53ACCD68"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2750F2D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677FF2D9"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r w:rsidRPr="004E2675">
        <w:rPr>
          <w:rFonts w:ascii="Footlight MT Light" w:eastAsia="Times New Roman" w:hAnsi="Footlight MT Light" w:cs="Times New Roman"/>
          <w:b/>
          <w:kern w:val="28"/>
          <w:sz w:val="24"/>
          <w:szCs w:val="24"/>
        </w:rPr>
        <w:t>Teacher signature: __________________________________________________</w:t>
      </w:r>
      <w:r w:rsidRPr="004E2675">
        <w:rPr>
          <w:rFonts w:ascii="Footlight MT Light" w:eastAsia="Times New Roman" w:hAnsi="Footlight MT Light" w:cs="Times New Roman"/>
          <w:b/>
          <w:kern w:val="28"/>
          <w:sz w:val="24"/>
          <w:szCs w:val="24"/>
        </w:rPr>
        <w:tab/>
        <w:t>Date:______________</w:t>
      </w:r>
    </w:p>
    <w:p w14:paraId="32944E24"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7E8696B6"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0C50C9F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r w:rsidRPr="004E2675">
        <w:rPr>
          <w:rFonts w:ascii="Footlight MT Light" w:eastAsia="Times New Roman" w:hAnsi="Footlight MT Light" w:cs="Times New Roman"/>
          <w:b/>
          <w:kern w:val="28"/>
          <w:sz w:val="24"/>
          <w:szCs w:val="24"/>
        </w:rPr>
        <w:t>Student signature: __________________________________________________</w:t>
      </w:r>
      <w:r w:rsidRPr="004E2675">
        <w:rPr>
          <w:rFonts w:ascii="Footlight MT Light" w:eastAsia="Times New Roman" w:hAnsi="Footlight MT Light" w:cs="Times New Roman"/>
          <w:b/>
          <w:kern w:val="28"/>
          <w:sz w:val="24"/>
          <w:szCs w:val="24"/>
        </w:rPr>
        <w:tab/>
        <w:t>Date:______________</w:t>
      </w:r>
    </w:p>
    <w:p w14:paraId="125FE5EA"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040400CD"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kern w:val="28"/>
          <w:sz w:val="24"/>
          <w:szCs w:val="24"/>
        </w:rPr>
      </w:pPr>
    </w:p>
    <w:p w14:paraId="289F7431" w14:textId="77777777" w:rsidR="004E2675" w:rsidRPr="004E2675" w:rsidRDefault="004E2675" w:rsidP="004E2675">
      <w:pPr>
        <w:widowControl w:val="0"/>
        <w:overflowPunct w:val="0"/>
        <w:adjustRightInd w:val="0"/>
        <w:spacing w:after="0" w:line="240" w:lineRule="auto"/>
        <w:rPr>
          <w:rFonts w:ascii="Footlight MT Light" w:eastAsia="Times New Roman" w:hAnsi="Footlight MT Light" w:cs="Times New Roman"/>
          <w:b/>
          <w:noProof/>
          <w:kern w:val="28"/>
          <w:sz w:val="24"/>
          <w:szCs w:val="24"/>
        </w:rPr>
      </w:pPr>
      <w:r w:rsidRPr="004E2675">
        <w:rPr>
          <w:rFonts w:ascii="Footlight MT Light" w:eastAsia="Times New Roman" w:hAnsi="Footlight MT Light" w:cs="Times New Roman"/>
          <w:b/>
          <w:kern w:val="28"/>
          <w:sz w:val="24"/>
          <w:szCs w:val="24"/>
        </w:rPr>
        <w:t>Parent signature: ________________________________________________      Date: _____________</w:t>
      </w:r>
    </w:p>
    <w:p w14:paraId="08394CBA" w14:textId="77777777" w:rsidR="00697B13" w:rsidRDefault="004E2675" w:rsidP="004E2675">
      <w:r w:rsidRPr="004E2675">
        <w:rPr>
          <w:rFonts w:ascii="Arial" w:eastAsia="Times New Roman" w:hAnsi="Arial" w:cs="Arial"/>
          <w:kern w:val="28"/>
        </w:rPr>
        <w:br w:type="page"/>
      </w:r>
    </w:p>
    <w:sectPr w:rsidR="00697B13" w:rsidSect="004E2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A60CB"/>
    <w:multiLevelType w:val="hybridMultilevel"/>
    <w:tmpl w:val="6BBEAFD4"/>
    <w:lvl w:ilvl="0" w:tplc="F32EC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75"/>
    <w:rsid w:val="004E2675"/>
    <w:rsid w:val="006415CE"/>
    <w:rsid w:val="007202BC"/>
    <w:rsid w:val="00E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2472"/>
  <w15:chartTrackingRefBased/>
  <w15:docId w15:val="{EF0EC35E-5112-4BA6-9DE9-F36E823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Zayed</dc:creator>
  <cp:keywords/>
  <dc:description/>
  <cp:lastModifiedBy>Miryam Zayed</cp:lastModifiedBy>
  <cp:revision>2</cp:revision>
  <dcterms:created xsi:type="dcterms:W3CDTF">2019-08-23T12:38:00Z</dcterms:created>
  <dcterms:modified xsi:type="dcterms:W3CDTF">2019-08-23T13:46:00Z</dcterms:modified>
</cp:coreProperties>
</file>